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6F2" w:rsidRDefault="001E56F2"/>
    <w:p w:rsidR="003B3F25" w:rsidRDefault="003B3F25" w:rsidP="000846A3">
      <w:pPr>
        <w:pStyle w:val="Heading1"/>
        <w:rPr>
          <w:b/>
          <w:sz w:val="44"/>
        </w:rPr>
      </w:pPr>
      <w:r>
        <w:rPr>
          <w:b/>
          <w:sz w:val="44"/>
        </w:rPr>
        <w:t>Milestone04</w:t>
      </w:r>
    </w:p>
    <w:p w:rsidR="001E56F2" w:rsidRPr="000846A3" w:rsidRDefault="001E56F2" w:rsidP="000846A3">
      <w:pPr>
        <w:pStyle w:val="Heading1"/>
        <w:rPr>
          <w:b/>
        </w:rPr>
      </w:pPr>
      <w:r w:rsidRPr="002E73BB">
        <w:rPr>
          <w:b/>
          <w:noProof/>
          <w:sz w:val="4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-195618</wp:posOffset>
            </wp:positionH>
            <wp:positionV relativeFrom="paragraph">
              <wp:posOffset>439731</wp:posOffset>
            </wp:positionV>
            <wp:extent cx="6128908" cy="8238413"/>
            <wp:effectExtent l="0" t="0" r="571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6-02 at 20.30.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908" cy="8238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846A3" w:rsidRPr="002E73BB">
        <w:rPr>
          <w:b/>
          <w:sz w:val="44"/>
        </w:rPr>
        <w:t>Schetsen</w:t>
      </w:r>
      <w:proofErr w:type="spellEnd"/>
      <w:r w:rsidR="000846A3" w:rsidRPr="002E73BB">
        <w:rPr>
          <w:b/>
          <w:sz w:val="44"/>
        </w:rPr>
        <w:t>:</w:t>
      </w:r>
      <w:r w:rsidRPr="000846A3">
        <w:rPr>
          <w:b/>
        </w:rPr>
        <w:br w:type="page"/>
      </w:r>
    </w:p>
    <w:p w:rsidR="00114A8F" w:rsidRPr="001E56F2" w:rsidRDefault="001E56F2" w:rsidP="001E56F2">
      <w:pPr>
        <w:pStyle w:val="ListParagraph"/>
        <w:numPr>
          <w:ilvl w:val="0"/>
          <w:numId w:val="1"/>
        </w:numPr>
        <w:rPr>
          <w:lang w:val="nl-NL"/>
        </w:rPr>
      </w:pPr>
      <w:r w:rsidRPr="001E56F2">
        <w:rPr>
          <w:b/>
          <w:sz w:val="32"/>
          <w:lang w:val="nl-NL"/>
        </w:rPr>
        <w:lastRenderedPageBreak/>
        <w:t xml:space="preserve">Er komt ook nog een ledlamp onder de </w:t>
      </w:r>
      <w:r>
        <w:rPr>
          <w:b/>
          <w:sz w:val="32"/>
          <w:lang w:val="nl-NL"/>
        </w:rPr>
        <w:t>PIR</w:t>
      </w:r>
    </w:p>
    <w:p w:rsidR="001E56F2" w:rsidRDefault="001E56F2" w:rsidP="001E56F2">
      <w:pPr>
        <w:pStyle w:val="ListParagraph"/>
        <w:numPr>
          <w:ilvl w:val="0"/>
          <w:numId w:val="1"/>
        </w:numPr>
        <w:rPr>
          <w:b/>
          <w:sz w:val="32"/>
          <w:lang w:val="nl-NL"/>
        </w:rPr>
      </w:pPr>
      <w:r>
        <w:rPr>
          <w:b/>
          <w:sz w:val="32"/>
          <w:lang w:val="nl-NL"/>
        </w:rPr>
        <w:t xml:space="preserve">Het onderste deel is voorbehouden voor de </w:t>
      </w:r>
      <w:proofErr w:type="spellStart"/>
      <w:r>
        <w:rPr>
          <w:b/>
          <w:sz w:val="32"/>
          <w:lang w:val="nl-NL"/>
        </w:rPr>
        <w:t>RPi</w:t>
      </w:r>
      <w:proofErr w:type="spellEnd"/>
      <w:r>
        <w:rPr>
          <w:b/>
          <w:sz w:val="32"/>
          <w:lang w:val="nl-NL"/>
        </w:rPr>
        <w:t xml:space="preserve"> dit zal je ook zien aan de achterkant schets.</w:t>
      </w:r>
    </w:p>
    <w:p w:rsidR="001E56F2" w:rsidRDefault="001E56F2">
      <w:pPr>
        <w:rPr>
          <w:b/>
          <w:sz w:val="32"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18816</wp:posOffset>
            </wp:positionH>
            <wp:positionV relativeFrom="paragraph">
              <wp:posOffset>56320</wp:posOffset>
            </wp:positionV>
            <wp:extent cx="5673013" cy="8486879"/>
            <wp:effectExtent l="0" t="0" r="444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6-02 at 20.31.0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013" cy="8486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6F2" w:rsidRDefault="001E56F2">
      <w:pPr>
        <w:rPr>
          <w:lang w:val="nl-NL"/>
        </w:rPr>
      </w:pPr>
      <w:r>
        <w:rPr>
          <w:lang w:val="nl-NL"/>
        </w:rPr>
        <w:br w:type="page"/>
      </w:r>
    </w:p>
    <w:p w:rsidR="001E56F2" w:rsidRPr="001E56F2" w:rsidRDefault="001E56F2" w:rsidP="001E56F2">
      <w:pPr>
        <w:pStyle w:val="ListParagraph"/>
        <w:numPr>
          <w:ilvl w:val="0"/>
          <w:numId w:val="4"/>
        </w:numPr>
        <w:ind w:left="426"/>
        <w:rPr>
          <w:lang w:val="nl-NL"/>
        </w:rPr>
      </w:pPr>
      <w:r>
        <w:rPr>
          <w:sz w:val="32"/>
          <w:lang w:val="nl-NL"/>
        </w:rPr>
        <w:lastRenderedPageBreak/>
        <w:t>De RFID zit langs de binnenkant, het logo wordt gekaveerd in het hout.</w:t>
      </w:r>
    </w:p>
    <w:p w:rsidR="001E56F2" w:rsidRPr="001E56F2" w:rsidRDefault="001E56F2" w:rsidP="001E56F2">
      <w:pPr>
        <w:pStyle w:val="ListParagraph"/>
        <w:ind w:left="426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-148875</wp:posOffset>
            </wp:positionH>
            <wp:positionV relativeFrom="paragraph">
              <wp:posOffset>7711</wp:posOffset>
            </wp:positionV>
            <wp:extent cx="5840964" cy="8751733"/>
            <wp:effectExtent l="0" t="0" r="127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6-02 at 20.30.3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964" cy="8751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6F2" w:rsidRDefault="001E56F2">
      <w:pPr>
        <w:rPr>
          <w:lang w:val="nl-NL"/>
        </w:rPr>
      </w:pPr>
    </w:p>
    <w:p w:rsidR="00202DD2" w:rsidRDefault="00202DD2">
      <w:pPr>
        <w:rPr>
          <w:lang w:val="nl-NL"/>
        </w:rPr>
      </w:pPr>
      <w:r>
        <w:rPr>
          <w:lang w:val="nl-NL"/>
        </w:rPr>
        <w:br w:type="page"/>
      </w:r>
    </w:p>
    <w:p w:rsidR="001E56F2" w:rsidRPr="00941823" w:rsidRDefault="00202DD2" w:rsidP="00202DD2">
      <w:pPr>
        <w:pStyle w:val="ListParagraph"/>
        <w:numPr>
          <w:ilvl w:val="0"/>
          <w:numId w:val="4"/>
        </w:numPr>
        <w:ind w:left="284"/>
        <w:rPr>
          <w:lang w:val="nl-NL"/>
        </w:rPr>
      </w:pPr>
      <w:r>
        <w:rPr>
          <w:b/>
          <w:sz w:val="32"/>
          <w:lang w:val="nl-NL"/>
        </w:rPr>
        <w:lastRenderedPageBreak/>
        <w:t xml:space="preserve">De </w:t>
      </w:r>
      <w:proofErr w:type="spellStart"/>
      <w:r>
        <w:rPr>
          <w:b/>
          <w:sz w:val="32"/>
          <w:lang w:val="nl-NL"/>
        </w:rPr>
        <w:t>RPi</w:t>
      </w:r>
      <w:proofErr w:type="spellEnd"/>
      <w:r>
        <w:rPr>
          <w:b/>
          <w:sz w:val="32"/>
          <w:lang w:val="nl-NL"/>
        </w:rPr>
        <w:t xml:space="preserve"> komt achter het hout waar je de power input gaatje ziet.</w:t>
      </w:r>
    </w:p>
    <w:p w:rsidR="00941823" w:rsidRDefault="00941823" w:rsidP="00941823">
      <w:pPr>
        <w:pStyle w:val="ListParagraph"/>
        <w:ind w:left="284"/>
        <w:rPr>
          <w:b/>
          <w:sz w:val="32"/>
          <w:lang w:val="nl-NL"/>
        </w:rPr>
      </w:pPr>
    </w:p>
    <w:p w:rsidR="00941823" w:rsidRDefault="00941823" w:rsidP="00941823">
      <w:pPr>
        <w:pStyle w:val="ListParagraph"/>
        <w:ind w:left="284"/>
        <w:rPr>
          <w:b/>
          <w:sz w:val="32"/>
          <w:lang w:val="nl-NL"/>
        </w:rPr>
      </w:pPr>
    </w:p>
    <w:p w:rsidR="00941823" w:rsidRDefault="00941823" w:rsidP="00941823">
      <w:pPr>
        <w:pStyle w:val="Heading1"/>
        <w:rPr>
          <w:b/>
          <w:lang w:val="nl-NL"/>
        </w:rPr>
      </w:pPr>
      <w:r w:rsidRPr="00941823">
        <w:rPr>
          <w:b/>
          <w:lang w:val="nl-NL"/>
        </w:rPr>
        <w:t>Technieken</w:t>
      </w:r>
    </w:p>
    <w:p w:rsidR="00941823" w:rsidRDefault="00941823" w:rsidP="00941823">
      <w:pPr>
        <w:rPr>
          <w:lang w:val="nl-NL"/>
        </w:rPr>
      </w:pPr>
    </w:p>
    <w:p w:rsidR="00941823" w:rsidRPr="00CF09BB" w:rsidRDefault="00A4179A" w:rsidP="00941823">
      <w:pPr>
        <w:rPr>
          <w:sz w:val="32"/>
          <w:lang w:val="nl-NL"/>
        </w:rPr>
      </w:pPr>
      <w:r>
        <w:rPr>
          <w:sz w:val="32"/>
          <w:lang w:val="nl-NL"/>
        </w:rPr>
        <w:t xml:space="preserve">Voor de constructie ga ik multiplex hout gebruiken om alles op maat te kunnen </w:t>
      </w:r>
      <w:r w:rsidRPr="00E11A54">
        <w:rPr>
          <w:b/>
          <w:sz w:val="32"/>
          <w:lang w:val="nl-NL"/>
        </w:rPr>
        <w:t>zagen</w:t>
      </w:r>
      <w:r>
        <w:rPr>
          <w:sz w:val="32"/>
          <w:lang w:val="nl-NL"/>
        </w:rPr>
        <w:t xml:space="preserve">. </w:t>
      </w:r>
      <w:r w:rsidR="00D20247">
        <w:rPr>
          <w:sz w:val="32"/>
          <w:lang w:val="nl-NL"/>
        </w:rPr>
        <w:t xml:space="preserve">Via laserprint ga ik het logo erop </w:t>
      </w:r>
      <w:proofErr w:type="spellStart"/>
      <w:r w:rsidR="00957F76" w:rsidRPr="007B712A">
        <w:rPr>
          <w:b/>
          <w:sz w:val="32"/>
          <w:lang w:val="nl-NL"/>
        </w:rPr>
        <w:t>laser</w:t>
      </w:r>
      <w:r w:rsidR="00957F76" w:rsidRPr="00C700EB">
        <w:rPr>
          <w:b/>
          <w:sz w:val="32"/>
          <w:lang w:val="nl-NL"/>
        </w:rPr>
        <w:t>printe</w:t>
      </w:r>
      <w:r w:rsidR="00957F76">
        <w:rPr>
          <w:b/>
          <w:sz w:val="32"/>
          <w:lang w:val="nl-NL"/>
        </w:rPr>
        <w:t>n</w:t>
      </w:r>
      <w:proofErr w:type="spellEnd"/>
      <w:r w:rsidR="00D20247">
        <w:rPr>
          <w:sz w:val="32"/>
          <w:lang w:val="nl-NL"/>
        </w:rPr>
        <w:t xml:space="preserve"> en </w:t>
      </w:r>
      <w:r w:rsidR="004851AD">
        <w:rPr>
          <w:sz w:val="32"/>
          <w:lang w:val="nl-NL"/>
        </w:rPr>
        <w:t>de verschillende patronen die voor afwerking zorgen.</w:t>
      </w:r>
    </w:p>
    <w:sectPr w:rsidR="00941823" w:rsidRPr="00CF09BB" w:rsidSect="003143EF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4851" w:rsidRDefault="00204851" w:rsidP="00FA7EA9">
      <w:r>
        <w:separator/>
      </w:r>
    </w:p>
  </w:endnote>
  <w:endnote w:type="continuationSeparator" w:id="0">
    <w:p w:rsidR="00204851" w:rsidRDefault="00204851" w:rsidP="00FA7E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E1B" w:rsidRDefault="00E40E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E1B" w:rsidRDefault="00E40E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E1B" w:rsidRDefault="00E40E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4851" w:rsidRDefault="00204851" w:rsidP="00FA7EA9">
      <w:r>
        <w:separator/>
      </w:r>
    </w:p>
  </w:footnote>
  <w:footnote w:type="continuationSeparator" w:id="0">
    <w:p w:rsidR="00204851" w:rsidRDefault="00204851" w:rsidP="00FA7E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E1B" w:rsidRDefault="00E40E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7EA9" w:rsidRPr="00FA7EA9" w:rsidRDefault="00FA7EA9">
    <w:pPr>
      <w:pStyle w:val="Header"/>
      <w:rPr>
        <w:lang w:val="en-US"/>
      </w:rPr>
    </w:pPr>
    <w:bookmarkStart w:id="0" w:name="_GoBack"/>
    <w:proofErr w:type="spellStart"/>
    <w:r w:rsidRPr="00E40E1B">
      <w:rPr>
        <w:b/>
        <w:lang w:val="en-US"/>
      </w:rPr>
      <w:t>PinSafe</w:t>
    </w:r>
    <w:bookmarkEnd w:id="0"/>
    <w:proofErr w:type="spellEnd"/>
    <w:r w:rsidRPr="00FA7EA9">
      <w:rPr>
        <w:lang w:val="nl-NL"/>
      </w:rPr>
      <w:ptab w:relativeTo="margin" w:alignment="center" w:leader="none"/>
    </w:r>
    <w:r>
      <w:rPr>
        <w:lang w:val="nl-NL"/>
      </w:rPr>
      <w:t>Milestone04</w:t>
    </w:r>
    <w:r w:rsidRPr="00FA7EA9">
      <w:rPr>
        <w:lang w:val="nl-NL"/>
      </w:rPr>
      <w:ptab w:relativeTo="margin" w:alignment="right" w:leader="none"/>
    </w:r>
    <w:r w:rsidRPr="00FA7EA9">
      <w:rPr>
        <w:lang w:val="en-US"/>
      </w:rPr>
      <w:t>Robbe De Clercq</w:t>
    </w:r>
    <w:r w:rsidR="007F1C9C">
      <w:rPr>
        <w:lang w:val="en-US"/>
      </w:rPr>
      <w:t xml:space="preserve"> – 1MCT3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0E1B" w:rsidRDefault="00E40E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36BA8"/>
    <w:multiLevelType w:val="hybridMultilevel"/>
    <w:tmpl w:val="C518A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0A1C29"/>
    <w:multiLevelType w:val="hybridMultilevel"/>
    <w:tmpl w:val="1B4C84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41772CE5"/>
    <w:multiLevelType w:val="hybridMultilevel"/>
    <w:tmpl w:val="399A3E0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4A240262"/>
    <w:multiLevelType w:val="hybridMultilevel"/>
    <w:tmpl w:val="4EDCD11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EE3"/>
    <w:rsid w:val="000846A3"/>
    <w:rsid w:val="001E56F2"/>
    <w:rsid w:val="00202DD2"/>
    <w:rsid w:val="00204851"/>
    <w:rsid w:val="002E73BB"/>
    <w:rsid w:val="003143EF"/>
    <w:rsid w:val="003B3F25"/>
    <w:rsid w:val="003B5EE3"/>
    <w:rsid w:val="004851AD"/>
    <w:rsid w:val="0051713C"/>
    <w:rsid w:val="007B712A"/>
    <w:rsid w:val="007F1C9C"/>
    <w:rsid w:val="00830779"/>
    <w:rsid w:val="00941823"/>
    <w:rsid w:val="00957F76"/>
    <w:rsid w:val="00A4179A"/>
    <w:rsid w:val="00C700EB"/>
    <w:rsid w:val="00C97D08"/>
    <w:rsid w:val="00CF09BB"/>
    <w:rsid w:val="00D20247"/>
    <w:rsid w:val="00E11A54"/>
    <w:rsid w:val="00E40E1B"/>
    <w:rsid w:val="00F51853"/>
    <w:rsid w:val="00FA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8C750E"/>
  <w14:defaultImageDpi w14:val="32767"/>
  <w15:chartTrackingRefBased/>
  <w15:docId w15:val="{20A3971B-EF5D-BF49-A144-7AB12CC93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8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18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5E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EE3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E56F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1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418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A7EA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7EA9"/>
  </w:style>
  <w:style w:type="paragraph" w:styleId="Footer">
    <w:name w:val="footer"/>
    <w:basedOn w:val="Normal"/>
    <w:link w:val="FooterChar"/>
    <w:uiPriority w:val="99"/>
    <w:unhideWhenUsed/>
    <w:rsid w:val="00FA7EA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7E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74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 Clercq Robbe</dc:creator>
  <cp:keywords/>
  <dc:description/>
  <cp:lastModifiedBy>De Clercq Robbe</cp:lastModifiedBy>
  <cp:revision>18</cp:revision>
  <dcterms:created xsi:type="dcterms:W3CDTF">2019-06-02T17:25:00Z</dcterms:created>
  <dcterms:modified xsi:type="dcterms:W3CDTF">2019-06-02T18:44:00Z</dcterms:modified>
</cp:coreProperties>
</file>